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青海省建筑节能</w:t>
      </w:r>
      <w:r>
        <w:rPr>
          <w:rFonts w:hint="eastAsia" w:ascii="仿宋" w:hAnsi="仿宋" w:eastAsia="仿宋"/>
          <w:b/>
          <w:sz w:val="36"/>
          <w:szCs w:val="36"/>
        </w:rPr>
        <w:t>协会团体标准立项申请书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28"/>
          <w:szCs w:val="28"/>
        </w:rPr>
        <w:t>编号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3282"/>
        <w:gridCol w:w="1569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1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标准名称</w:t>
            </w:r>
          </w:p>
        </w:tc>
        <w:tc>
          <w:tcPr>
            <w:tcW w:w="3282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标准类别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工程建设/产品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7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编制工作类别</w:t>
            </w:r>
          </w:p>
        </w:tc>
        <w:tc>
          <w:tcPr>
            <w:tcW w:w="647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sz w:val="28"/>
                <w:szCs w:val="28"/>
              </w:rPr>
              <w:t>制定、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sz w:val="28"/>
                <w:szCs w:val="28"/>
              </w:rPr>
              <w:t>修订、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sz w:val="28"/>
                <w:szCs w:val="28"/>
              </w:rPr>
              <w:t>局部修订（在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F030"/>
            </w:r>
            <w:r>
              <w:rPr>
                <w:rFonts w:hint="eastAsia" w:ascii="仿宋" w:hAnsi="仿宋" w:eastAsia="仿宋"/>
                <w:sz w:val="28"/>
                <w:szCs w:val="28"/>
              </w:rPr>
              <w:t>内打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7" w:type="dxa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计划编制时间</w:t>
            </w:r>
          </w:p>
        </w:tc>
        <w:tc>
          <w:tcPr>
            <w:tcW w:w="6471" w:type="dxa"/>
            <w:gridSpan w:val="3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20   年   月  日至20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8578" w:type="dxa"/>
            <w:gridSpan w:val="4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编制标准的必要性、目的和意义（包括技术可靠性、先进性和经济合理性）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8578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主要技术内容、国内外情况说明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8578" w:type="dxa"/>
            <w:gridSpan w:val="4"/>
          </w:tcPr>
          <w:p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相关标准及法律法规情况、外国内外相关标准的内容对比（包括国内、外标准的名称和编号，是否存在重复情况）</w:t>
            </w:r>
          </w:p>
        </w:tc>
      </w:tr>
    </w:tbl>
    <w:tbl>
      <w:tblPr>
        <w:tblStyle w:val="5"/>
        <w:tblpPr w:leftFromText="180" w:rightFromText="180" w:vertAnchor="text" w:horzAnchor="margin" w:tblpXSpec="center" w:tblpY="151"/>
        <w:tblW w:w="85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8595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涉及专利情况（包括专利名称、专利号、专利权人、有效期等相关信息，需提交相关专利证明文件复印件）以及专利权人对专利纳入标准的声明（有二种情况：专利免费许可、专利费合理无歧视收费许可）</w:t>
            </w:r>
          </w:p>
        </w:tc>
      </w:tr>
    </w:tbl>
    <w:tbl>
      <w:tblPr>
        <w:tblStyle w:val="5"/>
        <w:tblW w:w="86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860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标准的主要章节、内容框架和适用范围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  <w:jc w:val="center"/>
        </w:trPr>
        <w:tc>
          <w:tcPr>
            <w:tcW w:w="8608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尚需要解决的其他问题和适当补充试验、研究内容</w:t>
            </w:r>
          </w:p>
        </w:tc>
      </w:tr>
    </w:tbl>
    <w:tbl>
      <w:tblPr>
        <w:tblStyle w:val="5"/>
        <w:tblpPr w:leftFromText="180" w:rightFromText="180" w:vertAnchor="text" w:tblpXSpec="center" w:tblpY="110"/>
        <w:tblW w:w="8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1706"/>
        <w:gridCol w:w="768"/>
        <w:gridCol w:w="228"/>
        <w:gridCol w:w="1202"/>
        <w:gridCol w:w="362"/>
        <w:gridCol w:w="1067"/>
        <w:gridCol w:w="14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①主编单位名称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主编人姓名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4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</w:t>
            </w:r>
          </w:p>
        </w:tc>
        <w:tc>
          <w:tcPr>
            <w:tcW w:w="14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②主编单位名称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主编人姓名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4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外语水平</w:t>
            </w:r>
          </w:p>
        </w:tc>
        <w:tc>
          <w:tcPr>
            <w:tcW w:w="1431" w:type="dxa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8579" w:type="dxa"/>
            <w:gridSpan w:val="8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参编单位名称：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8579" w:type="dxa"/>
            <w:gridSpan w:val="8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编制经费预算总计                         万元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其中：编制单位自筹                   万元</w:t>
            </w:r>
          </w:p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其他                          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联系人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申请立项单位</w:t>
            </w:r>
          </w:p>
        </w:tc>
        <w:tc>
          <w:tcPr>
            <w:tcW w:w="6764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通讯地址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邮编</w:t>
            </w:r>
          </w:p>
        </w:tc>
        <w:tc>
          <w:tcPr>
            <w:tcW w:w="2861" w:type="dxa"/>
            <w:gridSpan w:val="3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1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电子邮箱</w:t>
            </w:r>
          </w:p>
        </w:tc>
        <w:tc>
          <w:tcPr>
            <w:tcW w:w="24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传真</w:t>
            </w:r>
          </w:p>
        </w:tc>
        <w:tc>
          <w:tcPr>
            <w:tcW w:w="2861" w:type="dxa"/>
            <w:gridSpan w:val="3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</w:tbl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  <w:jc w:val="center"/>
        </w:trPr>
        <w:tc>
          <w:tcPr>
            <w:tcW w:w="8509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①主编单位意见：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单位负责人签字：                             （公章）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atLeast"/>
          <w:jc w:val="center"/>
        </w:trPr>
        <w:tc>
          <w:tcPr>
            <w:tcW w:w="8509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②主编单位意见：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单位负责人签字：                             （公章）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1" w:hRule="atLeast"/>
          <w:jc w:val="center"/>
        </w:trPr>
        <w:tc>
          <w:tcPr>
            <w:tcW w:w="8509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协会审核意见：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 核 人 签 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  （公章）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       年   月   日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协会负责人签字：</w:t>
            </w:r>
          </w:p>
        </w:tc>
      </w:tr>
    </w:tbl>
    <w:p>
      <w:pPr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注：表格空间不够可加页。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701" w:left="1587" w:header="850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000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4097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504" cy="1397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8" o:spid="_x0000_s1026" o:spt="1" style="position:absolute;left:0pt;margin-top:0pt;height:11pt;width:8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eSKZfRAAAAAwEAAA8AAAAAAAAAAQAgAAAAIgAAAGRycy9kb3ducmV2LnhtbFBL&#10;AQIUABQAAAAIAIdO4kB/LebfxAEAAJUDAAAOAAAAAAAAAAEAIAAAACA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jOGQxOTc5NzBlYTNhNjY4ZDU5YjI5NzcwMmFmNzgifQ=="/>
  </w:docVars>
  <w:rsids>
    <w:rsidRoot w:val="2DE21C32"/>
    <w:rsid w:val="2DE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2023-05-05T02:18:00Z</dcterms:created>
  <dc:creator>改改</dc:creator>
  <cp:lastModifiedBy>改改</cp:lastModifiedBy>
  <dcterms:modified xsi:type="dcterms:W3CDTF">2023-05-05T02:20:58Z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30A81A6163D642CD8F6A88F7BA0CD829_11</vt:lpwstr>
  </property>
</Properties>
</file>